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C" w:rsidRPr="008857DE" w:rsidRDefault="00E9082C" w:rsidP="00E9082C">
      <w:pPr>
        <w:jc w:val="center"/>
      </w:pPr>
      <w:r w:rsidRPr="008857DE">
        <w:t>LV Koksnes ķīmijas institūta</w:t>
      </w:r>
    </w:p>
    <w:p w:rsidR="00E9082C" w:rsidRPr="008857DE" w:rsidRDefault="00E9082C" w:rsidP="00E9082C">
      <w:pPr>
        <w:jc w:val="center"/>
        <w:rPr>
          <w:rStyle w:val="Strong"/>
        </w:rPr>
      </w:pPr>
      <w:r>
        <w:rPr>
          <w:rStyle w:val="Strong"/>
        </w:rPr>
        <w:t>Atklāta konkursa</w:t>
      </w:r>
    </w:p>
    <w:p w:rsidR="00E9082C" w:rsidRDefault="00E9082C" w:rsidP="00E9082C">
      <w:pPr>
        <w:jc w:val="center"/>
        <w:rPr>
          <w:rStyle w:val="Strong"/>
        </w:rPr>
      </w:pPr>
      <w:r w:rsidRPr="00E9082C">
        <w:rPr>
          <w:rStyle w:val="Strong"/>
        </w:rPr>
        <w:t>Reaģentu un materiālu iegāde ERAF projekta “Jaunas metodes izpēte nanocelulozes izdalīšanai no biomasas un tās atlikumiem” Nr. 1.1.1.2/VIAA/1/16/211 izpildei</w:t>
      </w:r>
    </w:p>
    <w:p w:rsidR="00E9082C" w:rsidRDefault="00E9082C" w:rsidP="00E9082C">
      <w:pPr>
        <w:jc w:val="center"/>
        <w:rPr>
          <w:rStyle w:val="Strong"/>
        </w:rPr>
      </w:pPr>
      <w:r w:rsidRPr="00547649">
        <w:rPr>
          <w:rStyle w:val="Strong"/>
        </w:rPr>
        <w:t>Nr. LV KĶI-2017/</w:t>
      </w:r>
      <w:r>
        <w:rPr>
          <w:rStyle w:val="Strong"/>
        </w:rPr>
        <w:t>1</w:t>
      </w:r>
      <w:r>
        <w:rPr>
          <w:rStyle w:val="Strong"/>
        </w:rPr>
        <w:t>9</w:t>
      </w:r>
      <w:r w:rsidRPr="00547649">
        <w:rPr>
          <w:rStyle w:val="Strong"/>
        </w:rPr>
        <w:t>-AK</w:t>
      </w:r>
      <w:r>
        <w:rPr>
          <w:rStyle w:val="Strong"/>
        </w:rPr>
        <w:t>-ERAF</w:t>
      </w:r>
    </w:p>
    <w:p w:rsidR="00E9082C" w:rsidRDefault="00E9082C" w:rsidP="00E9082C">
      <w:pPr>
        <w:jc w:val="center"/>
      </w:pPr>
      <w:r>
        <w:t>A</w:t>
      </w:r>
      <w:r w:rsidRPr="008857DE">
        <w:t>tbildes</w:t>
      </w:r>
      <w:r>
        <w:t xml:space="preserve"> uz</w:t>
      </w:r>
      <w:r w:rsidRPr="008857DE">
        <w:t xml:space="preserve"> </w:t>
      </w:r>
      <w:r>
        <w:t>i</w:t>
      </w:r>
      <w:r w:rsidRPr="008857DE">
        <w:t xml:space="preserve">einteresētā </w:t>
      </w:r>
      <w:r>
        <w:t>pretendenta</w:t>
      </w:r>
      <w:r w:rsidRPr="008857DE">
        <w:t xml:space="preserve"> jautājum</w:t>
      </w:r>
      <w:r>
        <w:t>iem</w:t>
      </w:r>
      <w:r w:rsidRPr="008857DE">
        <w:t xml:space="preserve"> </w:t>
      </w:r>
    </w:p>
    <w:p w:rsidR="00E9082C" w:rsidRPr="008857DE" w:rsidRDefault="00E9082C" w:rsidP="00E9082C">
      <w:pPr>
        <w:jc w:val="center"/>
      </w:pPr>
      <w:r w:rsidRPr="008857DE">
        <w:t>201</w:t>
      </w:r>
      <w:r>
        <w:t>8</w:t>
      </w:r>
      <w:r w:rsidRPr="008857DE">
        <w:t xml:space="preserve">. gada </w:t>
      </w:r>
      <w:r>
        <w:t>0</w:t>
      </w:r>
      <w:r>
        <w:t>3</w:t>
      </w:r>
      <w:r w:rsidRPr="008857DE">
        <w:t xml:space="preserve">. </w:t>
      </w:r>
      <w:r>
        <w:t>janvārī</w:t>
      </w:r>
    </w:p>
    <w:p w:rsidR="00E9082C" w:rsidRPr="008857DE" w:rsidRDefault="00E9082C" w:rsidP="00E9082C"/>
    <w:p w:rsidR="00E9082C" w:rsidRPr="008857DE" w:rsidRDefault="00E9082C" w:rsidP="00E9082C">
      <w:pPr>
        <w:ind w:firstLine="720"/>
        <w:jc w:val="both"/>
      </w:pPr>
      <w:r w:rsidRPr="008857DE">
        <w:t xml:space="preserve">No ieinteresētā </w:t>
      </w:r>
      <w:r>
        <w:t>pretendenta</w:t>
      </w:r>
      <w:r w:rsidRPr="008857DE">
        <w:t xml:space="preserve"> tika saņemt</w:t>
      </w:r>
      <w:r>
        <w:t>s</w:t>
      </w:r>
      <w:r w:rsidRPr="008857DE">
        <w:t xml:space="preserve"> sekojoš</w:t>
      </w:r>
      <w:r>
        <w:t>s</w:t>
      </w:r>
      <w:r w:rsidRPr="008857DE">
        <w:t xml:space="preserve"> jautājum</w:t>
      </w:r>
      <w:r>
        <w:t>s</w:t>
      </w:r>
      <w:r w:rsidRPr="008857DE">
        <w:t xml:space="preserve"> par iepirkuma Nr. LV KĶI-201</w:t>
      </w:r>
      <w:r>
        <w:t>7</w:t>
      </w:r>
      <w:r w:rsidRPr="008857DE">
        <w:t>/</w:t>
      </w:r>
      <w:r>
        <w:t>1</w:t>
      </w:r>
      <w:r>
        <w:t>9</w:t>
      </w:r>
      <w:r>
        <w:t>-AK-ERAF</w:t>
      </w:r>
      <w:r w:rsidRPr="008857DE">
        <w:t xml:space="preserve"> </w:t>
      </w:r>
      <w:r>
        <w:t>Nolikumā</w:t>
      </w:r>
      <w:r w:rsidRPr="008857DE">
        <w:t xml:space="preserve"> iekļautajām prasībām.</w:t>
      </w:r>
    </w:p>
    <w:p w:rsidR="00E9082C" w:rsidRDefault="00E9082C" w:rsidP="00E9082C">
      <w:pPr>
        <w:ind w:firstLine="720"/>
        <w:jc w:val="both"/>
      </w:pPr>
      <w:r w:rsidRPr="00FB2927">
        <w:rPr>
          <w:b/>
        </w:rPr>
        <w:t>Jautājum</w:t>
      </w:r>
      <w:r>
        <w:rPr>
          <w:b/>
        </w:rPr>
        <w:t>s</w:t>
      </w:r>
      <w:r w:rsidRPr="00FB2927">
        <w:rPr>
          <w:b/>
        </w:rPr>
        <w:t>:</w:t>
      </w:r>
      <w:r>
        <w:rPr>
          <w:b/>
        </w:rPr>
        <w:t xml:space="preserve"> </w:t>
      </w:r>
      <w:r>
        <w:t>Lūgums precizēt tehniskās prasības sekojošai pozīcijai:</w:t>
      </w:r>
    </w:p>
    <w:tbl>
      <w:tblPr>
        <w:tblW w:w="82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800"/>
        <w:gridCol w:w="3240"/>
        <w:gridCol w:w="1530"/>
        <w:gridCol w:w="1080"/>
      </w:tblGrid>
      <w:tr w:rsidR="00E9082C" w:rsidTr="006B7391">
        <w:trPr>
          <w:cantSplit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7B38DE" w:rsidRDefault="00E9082C" w:rsidP="006B7391">
            <w:pPr>
              <w:jc w:val="center"/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E9082C" w:rsidRDefault="00E9082C" w:rsidP="006B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Nātrija hipohlorīta </w:t>
            </w:r>
            <w:r>
              <w:rPr>
                <w:sz w:val="20"/>
                <w:szCs w:val="20"/>
              </w:rPr>
              <w:t>šķīdums</w:t>
            </w:r>
          </w:p>
          <w:p w:rsidR="00E9082C" w:rsidRPr="00E61C63" w:rsidRDefault="00E9082C" w:rsidP="006B73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:rsidR="00E9082C" w:rsidRPr="00E61C63" w:rsidRDefault="00E9082C" w:rsidP="006B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  <w:r w:rsidRPr="00867FF2">
              <w:rPr>
                <w:sz w:val="20"/>
                <w:szCs w:val="20"/>
              </w:rPr>
              <w:t>: 7681-52-9</w:t>
            </w:r>
            <w:r>
              <w:rPr>
                <w:sz w:val="20"/>
                <w:szCs w:val="20"/>
              </w:rPr>
              <w:t xml:space="preserve"> K</w:t>
            </w:r>
            <w:r w:rsidRPr="00867FF2">
              <w:rPr>
                <w:sz w:val="20"/>
                <w:szCs w:val="20"/>
              </w:rPr>
              <w:t>oncentrācija ne mazāka par 47%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70227">
              <w:rPr>
                <w:sz w:val="20"/>
                <w:szCs w:val="20"/>
              </w:rPr>
              <w:t>Chem</w:t>
            </w:r>
            <w:proofErr w:type="spellEnd"/>
            <w:r w:rsidRPr="00770227">
              <w:rPr>
                <w:sz w:val="20"/>
                <w:szCs w:val="20"/>
              </w:rPr>
              <w:t xml:space="preserve"> Lab CL0014101000</w:t>
            </w:r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1530" w:type="dxa"/>
            <w:shd w:val="clear" w:color="000000" w:fill="FFFFFF"/>
          </w:tcPr>
          <w:p w:rsidR="00E9082C" w:rsidRPr="00867FF2" w:rsidRDefault="00E9082C" w:rsidP="006B7391">
            <w:pPr>
              <w:jc w:val="center"/>
              <w:rPr>
                <w:sz w:val="20"/>
                <w:szCs w:val="20"/>
              </w:rPr>
            </w:pPr>
            <w:r w:rsidRPr="00867FF2">
              <w:rPr>
                <w:sz w:val="20"/>
                <w:szCs w:val="20"/>
              </w:rPr>
              <w:t>1 iepak</w:t>
            </w:r>
            <w:r>
              <w:rPr>
                <w:sz w:val="20"/>
                <w:szCs w:val="20"/>
              </w:rPr>
              <w:t>./</w:t>
            </w:r>
            <w:r w:rsidRPr="00867FF2"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080" w:type="dxa"/>
            <w:shd w:val="clear" w:color="000000" w:fill="FFFFFF"/>
          </w:tcPr>
          <w:p w:rsidR="00E9082C" w:rsidRDefault="00E9082C" w:rsidP="006B73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</w:tr>
    </w:tbl>
    <w:p w:rsidR="00E9082C" w:rsidRDefault="00E9082C" w:rsidP="00E9082C">
      <w:pPr>
        <w:ind w:firstLine="720"/>
        <w:jc w:val="both"/>
      </w:pPr>
      <w:r>
        <w:t xml:space="preserve">Saskaņā ar tehniskajā specifikācijā norādīto kataloga kodu tiek prasīts produkts ar koncentrāciju ne mazāku par 47%, bet vielas specifikācijā ir norādīts, ka šis produkts satur “±13% </w:t>
      </w:r>
      <w:proofErr w:type="spellStart"/>
      <w:r>
        <w:t>Act</w:t>
      </w:r>
      <w:proofErr w:type="spellEnd"/>
      <w:r>
        <w:t>. CL2”. Balstoties uz norādīto produkta specifikāciju, piegādātājs vēlas noskaidrot, vai produkts ar norādītu aktīvā hlora saturu 15% tiks atzīts par atbilstošu prasībām?</w:t>
      </w:r>
    </w:p>
    <w:p w:rsidR="00E9082C" w:rsidRDefault="00E9082C" w:rsidP="00E9082C">
      <w:pPr>
        <w:ind w:firstLine="720"/>
      </w:pPr>
      <w:r w:rsidRPr="00FB2927">
        <w:rPr>
          <w:b/>
        </w:rPr>
        <w:t>Atbilde:</w:t>
      </w:r>
      <w:r w:rsidRPr="00FB2927">
        <w:t xml:space="preserve"> </w:t>
      </w:r>
      <w:r>
        <w:t>P</w:t>
      </w:r>
      <w:r w:rsidRPr="00E9082C">
        <w:t>rodukts ar norādītu aktīvā hlora saturu 15% tiks atzīts par atbilstošu prasībām, ja produkta koncentrācija būs ne mazāka par 47%, kā norādīts iepirkuma tehniskajā specifikācijā.</w:t>
      </w:r>
    </w:p>
    <w:p w:rsidR="00E9082C" w:rsidRDefault="00E9082C" w:rsidP="00E9082C">
      <w:pPr>
        <w:ind w:firstLine="720"/>
        <w:jc w:val="both"/>
      </w:pPr>
    </w:p>
    <w:p w:rsidR="00E9082C" w:rsidRDefault="00E9082C" w:rsidP="00E9082C"/>
    <w:p w:rsidR="00E9082C" w:rsidRPr="008857DE" w:rsidRDefault="00E9082C" w:rsidP="00E9082C">
      <w:bookmarkStart w:id="0" w:name="_GoBack"/>
      <w:bookmarkEnd w:id="0"/>
      <w:r w:rsidRPr="008857DE">
        <w:t>Sagatavoja:</w:t>
      </w:r>
    </w:p>
    <w:p w:rsidR="00E9082C" w:rsidRPr="008857DE" w:rsidRDefault="00E9082C" w:rsidP="00E9082C">
      <w:r w:rsidRPr="008857DE">
        <w:t>LV Koksnes ķīmijas institūta</w:t>
      </w:r>
    </w:p>
    <w:p w:rsidR="00E9082C" w:rsidRPr="008857DE" w:rsidRDefault="00E9082C" w:rsidP="00E9082C">
      <w:r w:rsidRPr="008857DE">
        <w:t>Iepirkumu komisijas sekretāre</w:t>
      </w:r>
    </w:p>
    <w:p w:rsidR="00E9082C" w:rsidRPr="008857DE" w:rsidRDefault="00E9082C" w:rsidP="00E9082C">
      <w:r w:rsidRPr="008857DE">
        <w:t>I.Ušacka</w:t>
      </w:r>
    </w:p>
    <w:p w:rsidR="00BA60D8" w:rsidRDefault="00BA60D8"/>
    <w:sectPr w:rsidR="00BA60D8" w:rsidSect="00F93FAA">
      <w:headerReference w:type="first" r:id="rId4"/>
      <w:pgSz w:w="12240" w:h="15840"/>
      <w:pgMar w:top="567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A0" w:rsidRDefault="00E9082C" w:rsidP="001717A0">
    <w:pPr>
      <w:pStyle w:val="Header"/>
    </w:pPr>
  </w:p>
  <w:p w:rsidR="001717A0" w:rsidRDefault="00E9082C" w:rsidP="001717A0">
    <w:pPr>
      <w:pStyle w:val="Header"/>
    </w:pPr>
  </w:p>
  <w:p w:rsidR="001717A0" w:rsidRDefault="00E9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C"/>
    <w:rsid w:val="00BA60D8"/>
    <w:rsid w:val="00E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EE415"/>
  <w15:chartTrackingRefBased/>
  <w15:docId w15:val="{7E8D953E-F628-4372-82FD-D929D98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82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8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2018-01-03T15:16:00Z</dcterms:created>
  <dcterms:modified xsi:type="dcterms:W3CDTF">2018-01-03T15:23:00Z</dcterms:modified>
</cp:coreProperties>
</file>